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C6" w:rsidRPr="00706F5A" w:rsidRDefault="00BE5F3F" w:rsidP="00BE5F3F">
      <w:pPr>
        <w:ind w:left="360"/>
        <w:jc w:val="right"/>
        <w:rPr>
          <w:rFonts w:ascii="Times New Roman" w:hAnsi="Times New Roman"/>
          <w:sz w:val="26"/>
          <w:szCs w:val="26"/>
        </w:rPr>
      </w:pPr>
      <w:proofErr w:type="spellStart"/>
      <w:r>
        <w:rPr>
          <w:rFonts w:ascii="Times New Roman" w:hAnsi="Times New Roman"/>
          <w:sz w:val="26"/>
          <w:szCs w:val="26"/>
        </w:rPr>
        <w:t>Phụ</w:t>
      </w:r>
      <w:proofErr w:type="spellEnd"/>
      <w:r>
        <w:rPr>
          <w:rFonts w:ascii="Times New Roman" w:hAnsi="Times New Roman"/>
          <w:sz w:val="26"/>
          <w:szCs w:val="26"/>
        </w:rPr>
        <w:t xml:space="preserve"> </w:t>
      </w:r>
      <w:proofErr w:type="spellStart"/>
      <w:r>
        <w:rPr>
          <w:rFonts w:ascii="Times New Roman" w:hAnsi="Times New Roman"/>
          <w:sz w:val="26"/>
          <w:szCs w:val="26"/>
        </w:rPr>
        <w:t>lục</w:t>
      </w:r>
      <w:proofErr w:type="spellEnd"/>
      <w:r>
        <w:rPr>
          <w:rFonts w:ascii="Times New Roman" w:hAnsi="Times New Roman"/>
          <w:sz w:val="26"/>
          <w:szCs w:val="26"/>
        </w:rPr>
        <w:t xml:space="preserve"> IV</w:t>
      </w:r>
    </w:p>
    <w:p w:rsidR="007010C6" w:rsidRPr="00BE5F3F" w:rsidRDefault="00255045" w:rsidP="007010C6">
      <w:pPr>
        <w:ind w:left="360"/>
        <w:jc w:val="center"/>
        <w:rPr>
          <w:rFonts w:ascii="Times New Roman" w:hAnsi="Times New Roman"/>
          <w:sz w:val="26"/>
          <w:szCs w:val="26"/>
        </w:rPr>
      </w:pPr>
      <w:r w:rsidRPr="00BE5F3F">
        <w:rPr>
          <w:rFonts w:ascii="Times New Roman" w:hAnsi="Times New Roman"/>
          <w:sz w:val="26"/>
          <w:szCs w:val="26"/>
        </w:rPr>
        <w:t>H</w:t>
      </w:r>
      <w:r w:rsidR="007010C6" w:rsidRPr="00BE5F3F">
        <w:rPr>
          <w:rFonts w:ascii="Times New Roman" w:hAnsi="Times New Roman"/>
          <w:sz w:val="26"/>
          <w:szCs w:val="26"/>
        </w:rPr>
        <w:t xml:space="preserve">ướng </w:t>
      </w:r>
      <w:proofErr w:type="spellStart"/>
      <w:r w:rsidR="007010C6" w:rsidRPr="00BE5F3F">
        <w:rPr>
          <w:rFonts w:ascii="Times New Roman" w:hAnsi="Times New Roman"/>
          <w:sz w:val="26"/>
          <w:szCs w:val="26"/>
        </w:rPr>
        <w:t>dẫn</w:t>
      </w:r>
      <w:proofErr w:type="spellEnd"/>
      <w:r w:rsidR="007010C6" w:rsidRPr="00BE5F3F">
        <w:rPr>
          <w:rFonts w:ascii="Times New Roman" w:hAnsi="Times New Roman"/>
          <w:sz w:val="26"/>
          <w:szCs w:val="26"/>
        </w:rPr>
        <w:t xml:space="preserve"> </w:t>
      </w:r>
      <w:proofErr w:type="spellStart"/>
      <w:r w:rsidR="007010C6" w:rsidRPr="00BE5F3F">
        <w:rPr>
          <w:rFonts w:ascii="Times New Roman" w:hAnsi="Times New Roman"/>
          <w:sz w:val="26"/>
          <w:szCs w:val="26"/>
        </w:rPr>
        <w:t>lập</w:t>
      </w:r>
      <w:proofErr w:type="spellEnd"/>
      <w:r w:rsidR="007010C6" w:rsidRPr="00BE5F3F">
        <w:rPr>
          <w:rFonts w:ascii="Times New Roman" w:hAnsi="Times New Roman"/>
          <w:sz w:val="26"/>
          <w:szCs w:val="26"/>
        </w:rPr>
        <w:t xml:space="preserve"> </w:t>
      </w:r>
      <w:proofErr w:type="spellStart"/>
      <w:r w:rsidR="00BE5F3F" w:rsidRPr="00BE5F3F">
        <w:rPr>
          <w:rFonts w:ascii="Times New Roman" w:hAnsi="Times New Roman"/>
          <w:sz w:val="26"/>
          <w:szCs w:val="26"/>
        </w:rPr>
        <w:t>Đ</w:t>
      </w:r>
      <w:r w:rsidR="007010C6" w:rsidRPr="00BE5F3F">
        <w:rPr>
          <w:rFonts w:ascii="Times New Roman" w:hAnsi="Times New Roman"/>
          <w:sz w:val="26"/>
          <w:szCs w:val="26"/>
        </w:rPr>
        <w:t>ề</w:t>
      </w:r>
      <w:proofErr w:type="spellEnd"/>
      <w:r w:rsidR="007010C6" w:rsidRPr="00BE5F3F">
        <w:rPr>
          <w:rFonts w:ascii="Times New Roman" w:hAnsi="Times New Roman"/>
          <w:sz w:val="26"/>
          <w:szCs w:val="26"/>
        </w:rPr>
        <w:t xml:space="preserve"> </w:t>
      </w:r>
      <w:proofErr w:type="spellStart"/>
      <w:r w:rsidR="007010C6" w:rsidRPr="00BE5F3F">
        <w:rPr>
          <w:rFonts w:ascii="Times New Roman" w:hAnsi="Times New Roman"/>
          <w:sz w:val="26"/>
          <w:szCs w:val="26"/>
        </w:rPr>
        <w:t>cương</w:t>
      </w:r>
      <w:proofErr w:type="spellEnd"/>
      <w:r w:rsidR="007010C6" w:rsidRPr="00BE5F3F">
        <w:rPr>
          <w:rFonts w:ascii="Times New Roman" w:hAnsi="Times New Roman"/>
          <w:sz w:val="26"/>
          <w:szCs w:val="26"/>
        </w:rPr>
        <w:t xml:space="preserve"> </w:t>
      </w:r>
      <w:proofErr w:type="spellStart"/>
      <w:r w:rsidR="007010C6" w:rsidRPr="00BE5F3F">
        <w:rPr>
          <w:rFonts w:ascii="Times New Roman" w:hAnsi="Times New Roman"/>
          <w:sz w:val="26"/>
          <w:szCs w:val="26"/>
        </w:rPr>
        <w:t>nghiên</w:t>
      </w:r>
      <w:proofErr w:type="spellEnd"/>
      <w:r w:rsidR="007010C6" w:rsidRPr="00BE5F3F">
        <w:rPr>
          <w:rFonts w:ascii="Times New Roman" w:hAnsi="Times New Roman"/>
          <w:sz w:val="26"/>
          <w:szCs w:val="26"/>
        </w:rPr>
        <w:t xml:space="preserve"> </w:t>
      </w:r>
      <w:proofErr w:type="spellStart"/>
      <w:r w:rsidR="007010C6" w:rsidRPr="00BE5F3F">
        <w:rPr>
          <w:rFonts w:ascii="Times New Roman" w:hAnsi="Times New Roman"/>
          <w:sz w:val="26"/>
          <w:szCs w:val="26"/>
        </w:rPr>
        <w:t>cứu</w:t>
      </w:r>
      <w:proofErr w:type="spellEnd"/>
    </w:p>
    <w:p w:rsidR="007010C6" w:rsidRPr="00706F5A" w:rsidRDefault="007010C6" w:rsidP="007010C6">
      <w:pPr>
        <w:ind w:left="360"/>
        <w:jc w:val="center"/>
        <w:rPr>
          <w:rFonts w:ascii="Times New Roman" w:hAnsi="Times New Roman"/>
          <w:b w:val="0"/>
          <w:sz w:val="26"/>
          <w:szCs w:val="26"/>
        </w:rPr>
      </w:pPr>
    </w:p>
    <w:p w:rsidR="00046F6D" w:rsidRPr="00706F5A" w:rsidRDefault="00BE5F3F" w:rsidP="00BE5F3F">
      <w:pPr>
        <w:spacing w:line="312" w:lineRule="auto"/>
        <w:ind w:left="360"/>
        <w:jc w:val="both"/>
        <w:rPr>
          <w:rFonts w:ascii="Times New Roman" w:hAnsi="Times New Roman"/>
          <w:b w:val="0"/>
          <w:sz w:val="26"/>
          <w:szCs w:val="26"/>
        </w:rPr>
      </w:pPr>
      <w:r>
        <w:rPr>
          <w:rFonts w:ascii="Times New Roman" w:hAnsi="Times New Roman"/>
          <w:b w:val="0"/>
          <w:sz w:val="26"/>
          <w:szCs w:val="26"/>
          <w:lang w:val="x-none"/>
        </w:rPr>
        <w:t xml:space="preserve">      </w:t>
      </w:r>
      <w:r w:rsidR="00046F6D" w:rsidRPr="00706F5A">
        <w:rPr>
          <w:rFonts w:ascii="Times New Roman" w:hAnsi="Times New Roman"/>
          <w:b w:val="0"/>
          <w:sz w:val="26"/>
          <w:szCs w:val="26"/>
          <w:lang w:val="x-none"/>
        </w:rPr>
        <w:t>Đ</w:t>
      </w:r>
      <w:r w:rsidR="00046F6D" w:rsidRPr="00706F5A">
        <w:rPr>
          <w:rFonts w:ascii="Times New Roman" w:hAnsi="Times New Roman"/>
          <w:b w:val="0"/>
          <w:sz w:val="26"/>
          <w:szCs w:val="26"/>
          <w:lang w:val="vi-VN"/>
        </w:rPr>
        <w:t>ề cương nghiên cứu</w:t>
      </w:r>
      <w:r w:rsidR="00046F6D" w:rsidRPr="00706F5A">
        <w:rPr>
          <w:rFonts w:ascii="Times New Roman" w:hAnsi="Times New Roman"/>
          <w:sz w:val="26"/>
          <w:szCs w:val="26"/>
          <w:lang w:val="vi-VN"/>
        </w:rPr>
        <w:t xml:space="preserve"> </w:t>
      </w:r>
      <w:r w:rsidR="007010C6" w:rsidRPr="00706F5A">
        <w:rPr>
          <w:rFonts w:ascii="Times New Roman" w:hAnsi="Times New Roman"/>
          <w:b w:val="0"/>
          <w:sz w:val="26"/>
          <w:szCs w:val="26"/>
        </w:rPr>
        <w:t xml:space="preserve">do </w:t>
      </w:r>
      <w:proofErr w:type="spellStart"/>
      <w:r w:rsidR="007010C6" w:rsidRPr="00706F5A">
        <w:rPr>
          <w:rFonts w:ascii="Times New Roman" w:hAnsi="Times New Roman"/>
          <w:b w:val="0"/>
          <w:sz w:val="26"/>
          <w:szCs w:val="26"/>
        </w:rPr>
        <w:t>người</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dự</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tuyển</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đào</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tạo</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trình</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độ</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tiến</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sĩ</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lập</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cần</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có</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các</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nội</w:t>
      </w:r>
      <w:proofErr w:type="spellEnd"/>
      <w:r w:rsidR="007010C6" w:rsidRPr="00706F5A">
        <w:rPr>
          <w:rFonts w:ascii="Times New Roman" w:hAnsi="Times New Roman"/>
          <w:b w:val="0"/>
          <w:sz w:val="26"/>
          <w:szCs w:val="26"/>
        </w:rPr>
        <w:t xml:space="preserve"> dung </w:t>
      </w:r>
      <w:proofErr w:type="spellStart"/>
      <w:r w:rsidR="007010C6" w:rsidRPr="00706F5A">
        <w:rPr>
          <w:rFonts w:ascii="Times New Roman" w:hAnsi="Times New Roman"/>
          <w:b w:val="0"/>
          <w:sz w:val="26"/>
          <w:szCs w:val="26"/>
        </w:rPr>
        <w:t>như</w:t>
      </w:r>
      <w:proofErr w:type="spellEnd"/>
      <w:r w:rsidR="007010C6" w:rsidRPr="00706F5A">
        <w:rPr>
          <w:rFonts w:ascii="Times New Roman" w:hAnsi="Times New Roman"/>
          <w:b w:val="0"/>
          <w:sz w:val="26"/>
          <w:szCs w:val="26"/>
        </w:rPr>
        <w:t xml:space="preserve"> </w:t>
      </w:r>
      <w:proofErr w:type="spellStart"/>
      <w:r w:rsidR="007010C6" w:rsidRPr="00706F5A">
        <w:rPr>
          <w:rFonts w:ascii="Times New Roman" w:hAnsi="Times New Roman"/>
          <w:b w:val="0"/>
          <w:sz w:val="26"/>
          <w:szCs w:val="26"/>
        </w:rPr>
        <w:t>sau</w:t>
      </w:r>
      <w:proofErr w:type="spellEnd"/>
      <w:r w:rsidR="00046F6D" w:rsidRPr="00706F5A">
        <w:rPr>
          <w:rFonts w:ascii="Times New Roman" w:hAnsi="Times New Roman"/>
          <w:b w:val="0"/>
          <w:sz w:val="26"/>
          <w:szCs w:val="26"/>
        </w:rPr>
        <w:t xml:space="preserve">: </w:t>
      </w:r>
    </w:p>
    <w:p w:rsidR="00046F6D" w:rsidRPr="00706F5A" w:rsidRDefault="00046F6D" w:rsidP="00BE5F3F">
      <w:pPr>
        <w:pStyle w:val="ListParagraph"/>
        <w:numPr>
          <w:ilvl w:val="0"/>
          <w:numId w:val="1"/>
        </w:numPr>
        <w:spacing w:line="312" w:lineRule="auto"/>
        <w:jc w:val="both"/>
        <w:rPr>
          <w:rFonts w:ascii="Times New Roman" w:hAnsi="Times New Roman"/>
          <w:sz w:val="26"/>
          <w:szCs w:val="26"/>
        </w:rPr>
      </w:pPr>
      <w:proofErr w:type="spellStart"/>
      <w:r w:rsidRPr="00706F5A">
        <w:rPr>
          <w:rFonts w:ascii="Times New Roman" w:hAnsi="Times New Roman"/>
          <w:sz w:val="26"/>
          <w:szCs w:val="26"/>
        </w:rPr>
        <w:t>Tên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đề</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tài</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luận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án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tiến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sĩ</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dự</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kiến</w:t>
      </w:r>
      <w:proofErr w:type="spellEnd"/>
    </w:p>
    <w:p w:rsidR="00803FF5" w:rsidRPr="00BE5F3F" w:rsidRDefault="007010C6" w:rsidP="00BE5F3F">
      <w:pPr>
        <w:spacing w:line="312" w:lineRule="auto"/>
        <w:ind w:firstLine="720"/>
        <w:jc w:val="both"/>
        <w:rPr>
          <w:rFonts w:ascii="Times New Roman" w:hAnsi="Times New Roman"/>
          <w:b w:val="0"/>
          <w:sz w:val="26"/>
          <w:szCs w:val="26"/>
        </w:rPr>
      </w:pPr>
      <w:proofErr w:type="spellStart"/>
      <w:r w:rsidRPr="00BE5F3F">
        <w:rPr>
          <w:rFonts w:ascii="Times New Roman" w:hAnsi="Times New Roman"/>
          <w:b w:val="0"/>
          <w:sz w:val="26"/>
          <w:szCs w:val="26"/>
        </w:rPr>
        <w:t>Tên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đề</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tài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ngắn</w:t>
      </w:r>
      <w:proofErr w:type="spellEnd"/>
      <w:r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gọn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không</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nên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nhiều</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hơn</w:t>
      </w:r>
      <w:proofErr w:type="spellEnd"/>
      <w:r w:rsidR="00803FF5" w:rsidRPr="00BE5F3F">
        <w:rPr>
          <w:rFonts w:ascii="Times New Roman" w:hAnsi="Times New Roman"/>
          <w:b w:val="0"/>
          <w:sz w:val="26"/>
          <w:szCs w:val="26"/>
        </w:rPr>
        <w:t xml:space="preserve"> 25 </w:t>
      </w:r>
      <w:proofErr w:type="spellStart"/>
      <w:r w:rsidR="00803FF5" w:rsidRPr="00BE5F3F">
        <w:rPr>
          <w:rFonts w:ascii="Times New Roman" w:hAnsi="Times New Roman"/>
          <w:b w:val="0"/>
          <w:sz w:val="26"/>
          <w:szCs w:val="26"/>
        </w:rPr>
        <w:t>chữ</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cần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phản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ánh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được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là</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đề</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tài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ngành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luật</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và</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đối</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tượng</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nghiên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cứu</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chính</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của</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đề</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tài</w:t>
      </w:r>
      <w:proofErr w:type="spellEnd"/>
      <w:r w:rsidR="00803FF5" w:rsidRPr="00BE5F3F">
        <w:rPr>
          <w:rFonts w:ascii="Times New Roman" w:hAnsi="Times New Roman"/>
          <w:b w:val="0"/>
          <w:sz w:val="26"/>
          <w:szCs w:val="26"/>
        </w:rPr>
        <w:t>.</w:t>
      </w:r>
    </w:p>
    <w:p w:rsidR="00046F6D" w:rsidRPr="00706F5A" w:rsidRDefault="00046F6D" w:rsidP="00BE5F3F">
      <w:pPr>
        <w:pStyle w:val="ListParagraph"/>
        <w:numPr>
          <w:ilvl w:val="0"/>
          <w:numId w:val="1"/>
        </w:numPr>
        <w:spacing w:line="312" w:lineRule="auto"/>
        <w:jc w:val="both"/>
        <w:rPr>
          <w:rFonts w:ascii="Times New Roman" w:hAnsi="Times New Roman"/>
          <w:sz w:val="26"/>
          <w:szCs w:val="26"/>
        </w:rPr>
      </w:pPr>
      <w:proofErr w:type="spellStart"/>
      <w:r w:rsidRPr="00706F5A">
        <w:rPr>
          <w:rFonts w:ascii="Times New Roman" w:hAnsi="Times New Roman"/>
          <w:sz w:val="26"/>
          <w:szCs w:val="26"/>
        </w:rPr>
        <w:t>Những</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vấn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đề</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lý</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luận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và</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thực</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tiễn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của</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chuyên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ngành</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luật</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học</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mà</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luận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án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cần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giải</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quyết</w:t>
      </w:r>
      <w:proofErr w:type="spellEnd"/>
    </w:p>
    <w:p w:rsidR="00803FF5" w:rsidRPr="00BE5F3F" w:rsidRDefault="00B03631" w:rsidP="00BE5F3F">
      <w:pPr>
        <w:spacing w:line="312" w:lineRule="auto"/>
        <w:ind w:firstLine="720"/>
        <w:jc w:val="both"/>
        <w:rPr>
          <w:rFonts w:ascii="Times New Roman" w:hAnsi="Times New Roman"/>
          <w:b w:val="0"/>
          <w:sz w:val="26"/>
          <w:szCs w:val="26"/>
        </w:rPr>
      </w:pPr>
      <w:proofErr w:type="spellStart"/>
      <w:r w:rsidRPr="00BE5F3F">
        <w:rPr>
          <w:rFonts w:ascii="Times New Roman" w:hAnsi="Times New Roman"/>
          <w:b w:val="0"/>
          <w:sz w:val="26"/>
          <w:szCs w:val="26"/>
        </w:rPr>
        <w:t>Nội</w:t>
      </w:r>
      <w:proofErr w:type="spellEnd"/>
      <w:r w:rsidRPr="00BE5F3F">
        <w:rPr>
          <w:rFonts w:ascii="Times New Roman" w:hAnsi="Times New Roman"/>
          <w:b w:val="0"/>
          <w:sz w:val="26"/>
          <w:szCs w:val="26"/>
        </w:rPr>
        <w:t xml:space="preserve"> dung </w:t>
      </w:r>
      <w:proofErr w:type="spellStart"/>
      <w:r w:rsidRPr="00BE5F3F">
        <w:rPr>
          <w:rFonts w:ascii="Times New Roman" w:hAnsi="Times New Roman"/>
          <w:b w:val="0"/>
          <w:sz w:val="26"/>
          <w:szCs w:val="26"/>
        </w:rPr>
        <w:t>này</w:t>
      </w:r>
      <w:proofErr w:type="spellEnd"/>
      <w:r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cần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thể</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hiện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được</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đề</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tài</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luận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án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tiến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sĩ</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sẽ</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giải</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quyết</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những</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vấn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đề</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lý</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luận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và</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thực</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tiễn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nào</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mà</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ngành</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luật</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chuyên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ngành</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luật</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quan</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tâm</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nhưng</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chưa</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được</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giải</w:t>
      </w:r>
      <w:proofErr w:type="spellEnd"/>
      <w:r w:rsidR="00803FF5" w:rsidRPr="00BE5F3F">
        <w:rPr>
          <w:rFonts w:ascii="Times New Roman" w:hAnsi="Times New Roman"/>
          <w:b w:val="0"/>
          <w:sz w:val="26"/>
          <w:szCs w:val="26"/>
        </w:rPr>
        <w:t xml:space="preserve"> </w:t>
      </w:r>
      <w:proofErr w:type="spellStart"/>
      <w:r w:rsidR="00803FF5" w:rsidRPr="00BE5F3F">
        <w:rPr>
          <w:rFonts w:ascii="Times New Roman" w:hAnsi="Times New Roman"/>
          <w:b w:val="0"/>
          <w:sz w:val="26"/>
          <w:szCs w:val="26"/>
        </w:rPr>
        <w:t>quyết</w:t>
      </w:r>
      <w:proofErr w:type="spellEnd"/>
      <w:r w:rsidRPr="00BE5F3F">
        <w:rPr>
          <w:rFonts w:ascii="Times New Roman" w:hAnsi="Times New Roman"/>
          <w:b w:val="0"/>
          <w:sz w:val="26"/>
          <w:szCs w:val="26"/>
        </w:rPr>
        <w:t xml:space="preserve"> hay </w:t>
      </w:r>
      <w:proofErr w:type="spellStart"/>
      <w:r w:rsidRPr="00BE5F3F">
        <w:rPr>
          <w:rFonts w:ascii="Times New Roman" w:hAnsi="Times New Roman"/>
          <w:b w:val="0"/>
          <w:sz w:val="26"/>
          <w:szCs w:val="26"/>
        </w:rPr>
        <w:t>chưa</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được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giải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quyết</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triệt</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để</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trình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bày</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dưới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dạng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câu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hỏi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nghiên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cứu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và</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giả</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thuyết</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nghiên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cứu</w:t>
      </w:r>
      <w:proofErr w:type="spellEnd"/>
      <w:r w:rsidRPr="00BE5F3F">
        <w:rPr>
          <w:rFonts w:ascii="Times New Roman" w:hAnsi="Times New Roman"/>
          <w:b w:val="0"/>
          <w:sz w:val="26"/>
          <w:szCs w:val="26"/>
        </w:rPr>
        <w:t>.</w:t>
      </w:r>
    </w:p>
    <w:p w:rsidR="00046F6D" w:rsidRPr="00706F5A" w:rsidRDefault="00046F6D" w:rsidP="00BE5F3F">
      <w:pPr>
        <w:pStyle w:val="ListParagraph"/>
        <w:spacing w:line="312" w:lineRule="auto"/>
        <w:ind w:left="1080"/>
        <w:jc w:val="both"/>
        <w:rPr>
          <w:rFonts w:ascii="Times New Roman" w:hAnsi="Times New Roman"/>
          <w:i/>
          <w:sz w:val="26"/>
          <w:szCs w:val="26"/>
        </w:rPr>
      </w:pPr>
      <w:r w:rsidRPr="00706F5A">
        <w:rPr>
          <w:rFonts w:ascii="Times New Roman" w:hAnsi="Times New Roman"/>
          <w:i/>
          <w:sz w:val="26"/>
          <w:szCs w:val="26"/>
        </w:rPr>
        <w:t xml:space="preserve">2.1 </w:t>
      </w:r>
      <w:proofErr w:type="spellStart"/>
      <w:r w:rsidRPr="00706F5A">
        <w:rPr>
          <w:rFonts w:ascii="Times New Roman" w:hAnsi="Times New Roman"/>
          <w:i/>
          <w:sz w:val="26"/>
          <w:szCs w:val="26"/>
        </w:rPr>
        <w:t>Câu</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hỏi</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nghiên</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cứu</w:t>
      </w:r>
      <w:proofErr w:type="spellEnd"/>
    </w:p>
    <w:p w:rsidR="00046F6D" w:rsidRPr="00706F5A" w:rsidRDefault="00B03631" w:rsidP="00BE5F3F">
      <w:pPr>
        <w:spacing w:line="312" w:lineRule="auto"/>
        <w:ind w:firstLine="720"/>
        <w:jc w:val="both"/>
        <w:rPr>
          <w:rFonts w:ascii="Times New Roman" w:hAnsi="Times New Roman"/>
          <w:b w:val="0"/>
          <w:sz w:val="26"/>
          <w:szCs w:val="26"/>
        </w:rPr>
      </w:pPr>
      <w:proofErr w:type="spellStart"/>
      <w:proofErr w:type="gramStart"/>
      <w:r w:rsidRPr="00706F5A">
        <w:rPr>
          <w:rFonts w:ascii="Times New Roman" w:hAnsi="Times New Roman"/>
          <w:b w:val="0"/>
          <w:sz w:val="26"/>
          <w:szCs w:val="26"/>
        </w:rPr>
        <w:t>Là</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những</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vấn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đề</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lý</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luận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và</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thực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tiễn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mà</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luận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án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cần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giải</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quyết</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được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đặt</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ra</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dưới</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dạng</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câu</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hỏi</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mà</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khi</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giải</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quyết</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được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những</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vấn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đề</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đó</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thì</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mục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đích</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nghiên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cứu</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đạt</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được</w:t>
      </w:r>
      <w:proofErr w:type="spellEnd"/>
      <w:r w:rsidRPr="00706F5A">
        <w:rPr>
          <w:rFonts w:ascii="Times New Roman" w:hAnsi="Times New Roman"/>
          <w:b w:val="0"/>
          <w:sz w:val="26"/>
          <w:szCs w:val="26"/>
        </w:rPr>
        <w:t>.</w:t>
      </w:r>
      <w:proofErr w:type="gram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Nên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cấu</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trúc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thành</w:t>
      </w:r>
      <w:proofErr w:type="spellEnd"/>
      <w:r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c</w:t>
      </w:r>
      <w:r w:rsidR="00046F6D" w:rsidRPr="00706F5A">
        <w:rPr>
          <w:rFonts w:ascii="Times New Roman" w:hAnsi="Times New Roman" w:cs="VNI-Times"/>
          <w:b w:val="0"/>
          <w:sz w:val="26"/>
          <w:szCs w:val="26"/>
        </w:rPr>
        <w:t>â</w:t>
      </w:r>
      <w:r w:rsidR="00046F6D" w:rsidRPr="00706F5A">
        <w:rPr>
          <w:rFonts w:ascii="Times New Roman" w:hAnsi="Times New Roman"/>
          <w:b w:val="0"/>
          <w:sz w:val="26"/>
          <w:szCs w:val="26"/>
        </w:rPr>
        <w:t>u</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h</w:t>
      </w:r>
      <w:r w:rsidR="00046F6D" w:rsidRPr="00706F5A">
        <w:rPr>
          <w:rFonts w:ascii="Times New Roman" w:hAnsi="Times New Roman" w:cs="Cambria"/>
          <w:b w:val="0"/>
          <w:sz w:val="26"/>
          <w:szCs w:val="26"/>
        </w:rPr>
        <w:t>ỏ</w:t>
      </w:r>
      <w:r w:rsidR="00046F6D" w:rsidRPr="00706F5A">
        <w:rPr>
          <w:rFonts w:ascii="Times New Roman" w:hAnsi="Times New Roman"/>
          <w:b w:val="0"/>
          <w:sz w:val="26"/>
          <w:szCs w:val="26"/>
        </w:rPr>
        <w:t>i</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nghi</w:t>
      </w:r>
      <w:r w:rsidR="00046F6D" w:rsidRPr="00706F5A">
        <w:rPr>
          <w:rFonts w:ascii="Times New Roman" w:hAnsi="Times New Roman" w:cs="VNI-Times"/>
          <w:b w:val="0"/>
          <w:sz w:val="26"/>
          <w:szCs w:val="26"/>
        </w:rPr>
        <w:t>ê</w:t>
      </w:r>
      <w:r w:rsidR="00046F6D" w:rsidRPr="00706F5A">
        <w:rPr>
          <w:rFonts w:ascii="Times New Roman" w:hAnsi="Times New Roman"/>
          <w:b w:val="0"/>
          <w:sz w:val="26"/>
          <w:szCs w:val="26"/>
        </w:rPr>
        <w:t>n</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c</w:t>
      </w:r>
      <w:r w:rsidR="00046F6D" w:rsidRPr="00706F5A">
        <w:rPr>
          <w:rFonts w:ascii="Times New Roman" w:hAnsi="Times New Roman" w:cs="Cambria"/>
          <w:b w:val="0"/>
          <w:sz w:val="26"/>
          <w:szCs w:val="26"/>
        </w:rPr>
        <w:t>ứ</w:t>
      </w:r>
      <w:r w:rsidR="00046F6D" w:rsidRPr="00706F5A">
        <w:rPr>
          <w:rFonts w:ascii="Times New Roman" w:hAnsi="Times New Roman"/>
          <w:b w:val="0"/>
          <w:sz w:val="26"/>
          <w:szCs w:val="26"/>
        </w:rPr>
        <w:t>u</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t</w:t>
      </w:r>
      <w:r w:rsidR="00046F6D" w:rsidRPr="00706F5A">
        <w:rPr>
          <w:rFonts w:ascii="Times New Roman" w:hAnsi="Times New Roman" w:cs="Cambria"/>
          <w:b w:val="0"/>
          <w:sz w:val="26"/>
          <w:szCs w:val="26"/>
        </w:rPr>
        <w:t>ổ</w:t>
      </w:r>
      <w:r w:rsidR="00046F6D" w:rsidRPr="00706F5A">
        <w:rPr>
          <w:rFonts w:ascii="Times New Roman" w:hAnsi="Times New Roman"/>
          <w:b w:val="0"/>
          <w:sz w:val="26"/>
          <w:szCs w:val="26"/>
        </w:rPr>
        <w:t>ng</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qu</w:t>
      </w:r>
      <w:r w:rsidR="00046F6D" w:rsidRPr="00706F5A">
        <w:rPr>
          <w:rFonts w:ascii="Times New Roman" w:hAnsi="Times New Roman" w:cs="VNI-Times"/>
          <w:b w:val="0"/>
          <w:sz w:val="26"/>
          <w:szCs w:val="26"/>
        </w:rPr>
        <w:t>á</w:t>
      </w:r>
      <w:r w:rsidR="00046F6D" w:rsidRPr="00706F5A">
        <w:rPr>
          <w:rFonts w:ascii="Times New Roman" w:hAnsi="Times New Roman"/>
          <w:b w:val="0"/>
          <w:sz w:val="26"/>
          <w:szCs w:val="26"/>
        </w:rPr>
        <w:t>t</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v</w:t>
      </w:r>
      <w:r w:rsidR="00046F6D" w:rsidRPr="00706F5A">
        <w:rPr>
          <w:rFonts w:ascii="Times New Roman" w:hAnsi="Times New Roman" w:cs="VNI-Times"/>
          <w:b w:val="0"/>
          <w:sz w:val="26"/>
          <w:szCs w:val="26"/>
        </w:rPr>
        <w:t>à</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c</w:t>
      </w:r>
      <w:r w:rsidR="00046F6D" w:rsidRPr="00706F5A">
        <w:rPr>
          <w:rFonts w:ascii="Times New Roman" w:hAnsi="Times New Roman" w:cs="VNI-Times"/>
          <w:b w:val="0"/>
          <w:sz w:val="26"/>
          <w:szCs w:val="26"/>
        </w:rPr>
        <w:t>á</w:t>
      </w:r>
      <w:r w:rsidR="00046F6D" w:rsidRPr="00706F5A">
        <w:rPr>
          <w:rFonts w:ascii="Times New Roman" w:hAnsi="Times New Roman"/>
          <w:b w:val="0"/>
          <w:sz w:val="26"/>
          <w:szCs w:val="26"/>
        </w:rPr>
        <w:t>c</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c</w:t>
      </w:r>
      <w:r w:rsidR="00046F6D" w:rsidRPr="00706F5A">
        <w:rPr>
          <w:rFonts w:ascii="Times New Roman" w:hAnsi="Times New Roman" w:cs="VNI-Times"/>
          <w:b w:val="0"/>
          <w:sz w:val="26"/>
          <w:szCs w:val="26"/>
        </w:rPr>
        <w:t>â</w:t>
      </w:r>
      <w:r w:rsidR="00046F6D" w:rsidRPr="00706F5A">
        <w:rPr>
          <w:rFonts w:ascii="Times New Roman" w:hAnsi="Times New Roman"/>
          <w:b w:val="0"/>
          <w:sz w:val="26"/>
          <w:szCs w:val="26"/>
        </w:rPr>
        <w:t>u</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h</w:t>
      </w:r>
      <w:r w:rsidR="00046F6D" w:rsidRPr="00706F5A">
        <w:rPr>
          <w:rFonts w:ascii="Times New Roman" w:hAnsi="Times New Roman" w:cs="Cambria"/>
          <w:b w:val="0"/>
          <w:sz w:val="26"/>
          <w:szCs w:val="26"/>
        </w:rPr>
        <w:t>ỏ</w:t>
      </w:r>
      <w:r w:rsidR="00046F6D" w:rsidRPr="00706F5A">
        <w:rPr>
          <w:rFonts w:ascii="Times New Roman" w:hAnsi="Times New Roman"/>
          <w:b w:val="0"/>
          <w:sz w:val="26"/>
          <w:szCs w:val="26"/>
        </w:rPr>
        <w:t>i</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nghi</w:t>
      </w:r>
      <w:r w:rsidR="00046F6D" w:rsidRPr="00706F5A">
        <w:rPr>
          <w:rFonts w:ascii="Times New Roman" w:hAnsi="Times New Roman" w:cs="VNI-Times"/>
          <w:b w:val="0"/>
          <w:sz w:val="26"/>
          <w:szCs w:val="26"/>
        </w:rPr>
        <w:t>ê</w:t>
      </w:r>
      <w:r w:rsidR="00046F6D" w:rsidRPr="00706F5A">
        <w:rPr>
          <w:rFonts w:ascii="Times New Roman" w:hAnsi="Times New Roman"/>
          <w:b w:val="0"/>
          <w:sz w:val="26"/>
          <w:szCs w:val="26"/>
        </w:rPr>
        <w:t>n</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c</w:t>
      </w:r>
      <w:r w:rsidR="00046F6D" w:rsidRPr="00706F5A">
        <w:rPr>
          <w:rFonts w:ascii="Times New Roman" w:hAnsi="Times New Roman" w:cs="Cambria"/>
          <w:b w:val="0"/>
          <w:sz w:val="26"/>
          <w:szCs w:val="26"/>
        </w:rPr>
        <w:t>ứ</w:t>
      </w:r>
      <w:r w:rsidR="00046F6D" w:rsidRPr="00706F5A">
        <w:rPr>
          <w:rFonts w:ascii="Times New Roman" w:hAnsi="Times New Roman"/>
          <w:b w:val="0"/>
          <w:sz w:val="26"/>
          <w:szCs w:val="26"/>
        </w:rPr>
        <w:t>u</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c</w:t>
      </w:r>
      <w:r w:rsidR="00046F6D" w:rsidRPr="00706F5A">
        <w:rPr>
          <w:rFonts w:ascii="Times New Roman" w:hAnsi="Times New Roman" w:cs="Cambria"/>
          <w:b w:val="0"/>
          <w:sz w:val="26"/>
          <w:szCs w:val="26"/>
        </w:rPr>
        <w:t>ụ</w:t>
      </w:r>
      <w:proofErr w:type="spellEnd"/>
      <w:r w:rsidR="00046F6D" w:rsidRPr="00706F5A">
        <w:rPr>
          <w:rFonts w:ascii="Times New Roman" w:hAnsi="Times New Roman"/>
          <w:b w:val="0"/>
          <w:sz w:val="26"/>
          <w:szCs w:val="26"/>
        </w:rPr>
        <w:t xml:space="preserve"> </w:t>
      </w:r>
      <w:proofErr w:type="spellStart"/>
      <w:r w:rsidR="00046F6D" w:rsidRPr="00706F5A">
        <w:rPr>
          <w:rFonts w:ascii="Times New Roman" w:hAnsi="Times New Roman"/>
          <w:b w:val="0"/>
          <w:sz w:val="26"/>
          <w:szCs w:val="26"/>
        </w:rPr>
        <w:t>th</w:t>
      </w:r>
      <w:r w:rsidR="00046F6D" w:rsidRPr="00706F5A">
        <w:rPr>
          <w:rFonts w:ascii="Times New Roman" w:hAnsi="Times New Roman" w:cs="Cambria"/>
          <w:b w:val="0"/>
          <w:sz w:val="26"/>
          <w:szCs w:val="26"/>
        </w:rPr>
        <w:t>ể</w:t>
      </w:r>
      <w:proofErr w:type="spellEnd"/>
      <w:r w:rsidRPr="00706F5A">
        <w:rPr>
          <w:rFonts w:ascii="Times New Roman" w:hAnsi="Times New Roman" w:cs="Cambria"/>
          <w:b w:val="0"/>
          <w:sz w:val="26"/>
          <w:szCs w:val="26"/>
        </w:rPr>
        <w:t>.</w:t>
      </w:r>
    </w:p>
    <w:p w:rsidR="00046F6D" w:rsidRPr="00706F5A" w:rsidRDefault="00046F6D" w:rsidP="00BE5F3F">
      <w:pPr>
        <w:spacing w:line="312" w:lineRule="auto"/>
        <w:ind w:left="720" w:firstLine="360"/>
        <w:jc w:val="both"/>
        <w:rPr>
          <w:rFonts w:ascii="Times New Roman" w:hAnsi="Times New Roman"/>
          <w:i/>
          <w:sz w:val="26"/>
          <w:szCs w:val="26"/>
        </w:rPr>
      </w:pPr>
      <w:r w:rsidRPr="00706F5A">
        <w:rPr>
          <w:rFonts w:ascii="Times New Roman" w:hAnsi="Times New Roman"/>
          <w:i/>
          <w:sz w:val="26"/>
          <w:szCs w:val="26"/>
        </w:rPr>
        <w:t xml:space="preserve">2.2 </w:t>
      </w:r>
      <w:proofErr w:type="spellStart"/>
      <w:r w:rsidRPr="00706F5A">
        <w:rPr>
          <w:rFonts w:ascii="Times New Roman" w:hAnsi="Times New Roman"/>
          <w:i/>
          <w:sz w:val="26"/>
          <w:szCs w:val="26"/>
        </w:rPr>
        <w:t>Giả</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thuyết</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nghiên</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cứu</w:t>
      </w:r>
      <w:proofErr w:type="spellEnd"/>
    </w:p>
    <w:p w:rsidR="00046F6D" w:rsidRPr="00706F5A" w:rsidRDefault="00046F6D" w:rsidP="00BE5F3F">
      <w:pPr>
        <w:spacing w:line="312" w:lineRule="auto"/>
        <w:ind w:firstLine="720"/>
        <w:jc w:val="both"/>
        <w:rPr>
          <w:rFonts w:ascii="Times New Roman" w:hAnsi="Times New Roman"/>
          <w:b w:val="0"/>
          <w:sz w:val="26"/>
          <w:szCs w:val="26"/>
        </w:rPr>
      </w:pPr>
      <w:proofErr w:type="spellStart"/>
      <w:proofErr w:type="gramStart"/>
      <w:r w:rsidRPr="00706F5A">
        <w:rPr>
          <w:rFonts w:ascii="Times New Roman" w:hAnsi="Times New Roman"/>
          <w:b w:val="0"/>
          <w:sz w:val="26"/>
          <w:szCs w:val="26"/>
        </w:rPr>
        <w:t>Là</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các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câu</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trả</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lời</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sơ</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bộ</w:t>
      </w:r>
      <w:proofErr w:type="spellEnd"/>
      <w:r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cho</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các</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câu</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hỏi</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nghiên</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cứu</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thể</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hiện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được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nếu</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các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câu</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trả</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lời</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sơ</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bộ</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đó</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được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luận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án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chứng</w:t>
      </w:r>
      <w:proofErr w:type="spellEnd"/>
      <w:r w:rsidRPr="00706F5A">
        <w:rPr>
          <w:rFonts w:ascii="Times New Roman" w:hAnsi="Times New Roman"/>
          <w:b w:val="0"/>
          <w:sz w:val="26"/>
          <w:szCs w:val="26"/>
        </w:rPr>
        <w:t xml:space="preserve"> minh </w:t>
      </w:r>
      <w:proofErr w:type="spellStart"/>
      <w:r w:rsidRPr="00706F5A">
        <w:rPr>
          <w:rFonts w:ascii="Times New Roman" w:hAnsi="Times New Roman"/>
          <w:b w:val="0"/>
          <w:sz w:val="26"/>
          <w:szCs w:val="26"/>
        </w:rPr>
        <w:t>thì</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mục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tiêu</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nghiên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cứu</w:t>
      </w:r>
      <w:proofErr w:type="spellEnd"/>
      <w:r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đạt</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được</w:t>
      </w:r>
      <w:proofErr w:type="spellEnd"/>
      <w:r w:rsidR="00B03631" w:rsidRPr="00706F5A">
        <w:rPr>
          <w:rFonts w:ascii="Times New Roman" w:hAnsi="Times New Roman"/>
          <w:b w:val="0"/>
          <w:sz w:val="26"/>
          <w:szCs w:val="26"/>
        </w:rPr>
        <w:t>.</w:t>
      </w:r>
      <w:proofErr w:type="gram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Giả</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thuyết</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nghiên</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cứu</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bao</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gồm</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câu</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trả</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lời</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dưới</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dạng</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phán</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đoán</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và</w:t>
      </w:r>
      <w:proofErr w:type="spellEnd"/>
      <w:r w:rsidR="00B03631" w:rsidRPr="00706F5A">
        <w:rPr>
          <w:rFonts w:ascii="Times New Roman" w:hAnsi="Times New Roman"/>
          <w:b w:val="0"/>
          <w:sz w:val="26"/>
          <w:szCs w:val="26"/>
        </w:rPr>
        <w:t xml:space="preserve"> </w:t>
      </w:r>
      <w:proofErr w:type="spellStart"/>
      <w:r w:rsidR="00B03631" w:rsidRPr="00706F5A">
        <w:rPr>
          <w:rFonts w:ascii="Times New Roman" w:hAnsi="Times New Roman"/>
          <w:b w:val="0"/>
          <w:sz w:val="26"/>
          <w:szCs w:val="26"/>
        </w:rPr>
        <w:t>các</w:t>
      </w:r>
      <w:proofErr w:type="spellEnd"/>
      <w:r w:rsidR="00B03631"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lý</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lẽ</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chứng</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cứ</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dấu</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hiệu</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cho</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thấy</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giả</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thuyết</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đó</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có</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thể</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được</w:t>
      </w:r>
      <w:proofErr w:type="spellEnd"/>
      <w:r w:rsidR="00EC2D65" w:rsidRPr="00706F5A">
        <w:rPr>
          <w:rFonts w:ascii="Times New Roman" w:hAnsi="Times New Roman"/>
          <w:b w:val="0"/>
          <w:sz w:val="26"/>
          <w:szCs w:val="26"/>
        </w:rPr>
        <w:t xml:space="preserve"> </w:t>
      </w:r>
      <w:proofErr w:type="spellStart"/>
      <w:r w:rsidR="00EC2D65" w:rsidRPr="00706F5A">
        <w:rPr>
          <w:rFonts w:ascii="Times New Roman" w:hAnsi="Times New Roman"/>
          <w:b w:val="0"/>
          <w:sz w:val="26"/>
          <w:szCs w:val="26"/>
        </w:rPr>
        <w:t>chứng</w:t>
      </w:r>
      <w:proofErr w:type="spellEnd"/>
      <w:r w:rsidR="00EC2D65" w:rsidRPr="00706F5A">
        <w:rPr>
          <w:rFonts w:ascii="Times New Roman" w:hAnsi="Times New Roman"/>
          <w:b w:val="0"/>
          <w:sz w:val="26"/>
          <w:szCs w:val="26"/>
        </w:rPr>
        <w:t xml:space="preserve"> minh.</w:t>
      </w:r>
    </w:p>
    <w:p w:rsidR="00046F6D" w:rsidRPr="00706F5A" w:rsidRDefault="00046F6D" w:rsidP="00BE5F3F">
      <w:pPr>
        <w:pStyle w:val="ListParagraph"/>
        <w:numPr>
          <w:ilvl w:val="0"/>
          <w:numId w:val="1"/>
        </w:numPr>
        <w:spacing w:line="312" w:lineRule="auto"/>
        <w:jc w:val="both"/>
        <w:rPr>
          <w:rFonts w:ascii="Times New Roman" w:hAnsi="Times New Roman"/>
          <w:sz w:val="26"/>
          <w:szCs w:val="26"/>
        </w:rPr>
      </w:pPr>
      <w:proofErr w:type="spellStart"/>
      <w:r w:rsidRPr="00706F5A">
        <w:rPr>
          <w:rFonts w:ascii="Times New Roman" w:hAnsi="Times New Roman"/>
          <w:sz w:val="26"/>
          <w:szCs w:val="26"/>
        </w:rPr>
        <w:t>Đánh</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giá</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các</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nghiên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cứu</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liên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quan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đến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những</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vấn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đề</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lý</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luận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và</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thực</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tiễn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của</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chuyên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ngành</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luật</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mà</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luận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án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cần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giải</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quyết</w:t>
      </w:r>
      <w:proofErr w:type="spellEnd"/>
    </w:p>
    <w:p w:rsidR="00046F6D" w:rsidRPr="00BE5F3F" w:rsidRDefault="00046F6D" w:rsidP="00BE5F3F">
      <w:pPr>
        <w:spacing w:line="312" w:lineRule="auto"/>
        <w:ind w:firstLine="720"/>
        <w:jc w:val="both"/>
        <w:rPr>
          <w:rFonts w:ascii="Times New Roman" w:hAnsi="Times New Roman"/>
          <w:b w:val="0"/>
          <w:sz w:val="26"/>
          <w:szCs w:val="26"/>
        </w:rPr>
      </w:pPr>
      <w:proofErr w:type="spellStart"/>
      <w:proofErr w:type="gramStart"/>
      <w:r w:rsidRPr="00BE5F3F">
        <w:rPr>
          <w:rFonts w:ascii="Times New Roman" w:hAnsi="Times New Roman"/>
          <w:b w:val="0"/>
          <w:sz w:val="26"/>
          <w:szCs w:val="26"/>
        </w:rPr>
        <w:t>Cần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đánh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giá</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các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nghiên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cứu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có</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giá</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trị</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quan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đến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những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vấn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đề</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lý</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luận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và</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thực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tiễn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của</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chuyên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ngành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luật</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mà</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luận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án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cần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giải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quyết</w:t>
      </w:r>
      <w:proofErr w:type="spellEnd"/>
      <w:r w:rsidR="00EC2D65" w:rsidRPr="00BE5F3F">
        <w:rPr>
          <w:rFonts w:ascii="Times New Roman" w:hAnsi="Times New Roman"/>
          <w:b w:val="0"/>
          <w:sz w:val="26"/>
          <w:szCs w:val="26"/>
        </w:rPr>
        <w:t>.</w:t>
      </w:r>
      <w:proofErr w:type="gram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Cần</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trình</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bày</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các</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đánh</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giá</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đó</w:t>
      </w:r>
      <w:proofErr w:type="spellEnd"/>
      <w:r w:rsidR="00EC2D65" w:rsidRPr="00BE5F3F">
        <w:rPr>
          <w:rFonts w:ascii="Times New Roman" w:hAnsi="Times New Roman"/>
          <w:b w:val="0"/>
          <w:sz w:val="26"/>
          <w:szCs w:val="26"/>
        </w:rPr>
        <w:t xml:space="preserve"> </w:t>
      </w:r>
      <w:proofErr w:type="spellStart"/>
      <w:proofErr w:type="gramStart"/>
      <w:r w:rsidRPr="00BE5F3F">
        <w:rPr>
          <w:rFonts w:ascii="Times New Roman" w:hAnsi="Times New Roman"/>
          <w:b w:val="0"/>
          <w:sz w:val="26"/>
          <w:szCs w:val="26"/>
        </w:rPr>
        <w:t>theo</w:t>
      </w:r>
      <w:proofErr w:type="spellEnd"/>
      <w:proofErr w:type="gramEnd"/>
      <w:r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trật</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tự</w:t>
      </w:r>
      <w:proofErr w:type="spellEnd"/>
      <w:r w:rsidR="00EC2D65"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các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câu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hỏi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nghiên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cứu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bao</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gồm</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câu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hỏi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nghiên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cứu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tổng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quát</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và</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các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câu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hỏi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nghiên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cứu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cụ</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thể</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cũng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như</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các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giả</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thuyết</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nghiên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cứu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tương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ứng</w:t>
      </w:r>
      <w:proofErr w:type="spellEnd"/>
      <w:r w:rsidRPr="00BE5F3F">
        <w:rPr>
          <w:rFonts w:ascii="Times New Roman" w:hAnsi="Times New Roman"/>
          <w:b w:val="0"/>
          <w:sz w:val="26"/>
          <w:szCs w:val="26"/>
        </w:rPr>
        <w:t>.</w:t>
      </w:r>
    </w:p>
    <w:p w:rsidR="00046F6D" w:rsidRPr="00706F5A" w:rsidRDefault="00046F6D" w:rsidP="00BE5F3F">
      <w:pPr>
        <w:pStyle w:val="ListParagraph"/>
        <w:numPr>
          <w:ilvl w:val="0"/>
          <w:numId w:val="1"/>
        </w:numPr>
        <w:spacing w:line="312" w:lineRule="auto"/>
        <w:jc w:val="both"/>
        <w:rPr>
          <w:rFonts w:ascii="Times New Roman" w:hAnsi="Times New Roman"/>
          <w:sz w:val="26"/>
          <w:szCs w:val="26"/>
        </w:rPr>
      </w:pPr>
      <w:proofErr w:type="spellStart"/>
      <w:r w:rsidRPr="00706F5A">
        <w:rPr>
          <w:rFonts w:ascii="Times New Roman" w:hAnsi="Times New Roman"/>
          <w:sz w:val="26"/>
          <w:szCs w:val="26"/>
        </w:rPr>
        <w:t>Cách</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tiếp</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cận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và</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phương</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pháp</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nghiên</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cứu</w:t>
      </w:r>
      <w:proofErr w:type="spellEnd"/>
    </w:p>
    <w:p w:rsidR="00046F6D" w:rsidRPr="00706F5A" w:rsidRDefault="00046F6D" w:rsidP="00BE5F3F">
      <w:pPr>
        <w:pStyle w:val="ListParagraph"/>
        <w:spacing w:line="312" w:lineRule="auto"/>
        <w:ind w:left="1080"/>
        <w:jc w:val="both"/>
        <w:rPr>
          <w:rFonts w:ascii="Times New Roman" w:hAnsi="Times New Roman"/>
          <w:i/>
          <w:sz w:val="26"/>
          <w:szCs w:val="26"/>
        </w:rPr>
      </w:pPr>
      <w:r w:rsidRPr="00706F5A">
        <w:rPr>
          <w:rFonts w:ascii="Times New Roman" w:hAnsi="Times New Roman"/>
          <w:i/>
          <w:sz w:val="26"/>
          <w:szCs w:val="26"/>
        </w:rPr>
        <w:t xml:space="preserve">4.1 </w:t>
      </w:r>
      <w:proofErr w:type="spellStart"/>
      <w:r w:rsidRPr="00706F5A">
        <w:rPr>
          <w:rFonts w:ascii="Times New Roman" w:hAnsi="Times New Roman"/>
          <w:i/>
          <w:sz w:val="26"/>
          <w:szCs w:val="26"/>
        </w:rPr>
        <w:t>Cách</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tiếp</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cận</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nghiên</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cứu</w:t>
      </w:r>
      <w:proofErr w:type="spellEnd"/>
    </w:p>
    <w:p w:rsidR="00046F6D" w:rsidRPr="00BE5F3F" w:rsidRDefault="00046F6D" w:rsidP="00BE5F3F">
      <w:pPr>
        <w:spacing w:line="312" w:lineRule="auto"/>
        <w:ind w:firstLine="720"/>
        <w:jc w:val="both"/>
        <w:rPr>
          <w:rFonts w:ascii="Times New Roman" w:hAnsi="Times New Roman"/>
          <w:b w:val="0"/>
          <w:sz w:val="26"/>
          <w:szCs w:val="26"/>
        </w:rPr>
      </w:pPr>
      <w:proofErr w:type="spellStart"/>
      <w:r w:rsidRPr="00BE5F3F">
        <w:rPr>
          <w:rFonts w:ascii="Times New Roman" w:hAnsi="Times New Roman"/>
          <w:b w:val="0"/>
          <w:sz w:val="26"/>
          <w:szCs w:val="26"/>
        </w:rPr>
        <w:t>Nêu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cách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thức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tiếp</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cận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thông</w:t>
      </w:r>
      <w:proofErr w:type="spellEnd"/>
      <w:r w:rsidRPr="00BE5F3F">
        <w:rPr>
          <w:rFonts w:ascii="Times New Roman" w:hAnsi="Times New Roman"/>
          <w:b w:val="0"/>
          <w:sz w:val="26"/>
          <w:szCs w:val="26"/>
        </w:rPr>
        <w:t xml:space="preserve"> tin </w:t>
      </w:r>
      <w:proofErr w:type="spellStart"/>
      <w:r w:rsidRPr="00BE5F3F">
        <w:rPr>
          <w:rFonts w:ascii="Times New Roman" w:hAnsi="Times New Roman"/>
          <w:b w:val="0"/>
          <w:sz w:val="26"/>
          <w:szCs w:val="26"/>
        </w:rPr>
        <w:t>khoa</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học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và</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thực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tiễn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phục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vụ</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cho</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việc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giải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quyết</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các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vấn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đề</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nghiên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cứu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được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đặt</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ra</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dưới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dạng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câu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hỏi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nghiên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cứu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bao</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gồm</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tiếp</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cận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định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tính</w:t>
      </w:r>
      <w:proofErr w:type="spellEnd"/>
      <w:r w:rsidR="00EC2D65" w:rsidRPr="00BE5F3F">
        <w:rPr>
          <w:rFonts w:ascii="Times New Roman" w:hAnsi="Times New Roman"/>
          <w:b w:val="0"/>
          <w:sz w:val="26"/>
          <w:szCs w:val="26"/>
        </w:rPr>
        <w:t>,</w:t>
      </w:r>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định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lượng</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và</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tiếp</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cận</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từ</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góc</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độ</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một</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hoặc</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một</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số</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lý</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thuyết</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học</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thuyết</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nào</w:t>
      </w:r>
      <w:proofErr w:type="spellEnd"/>
      <w:r w:rsidR="00EC2D65" w:rsidRPr="00BE5F3F">
        <w:rPr>
          <w:rFonts w:ascii="Times New Roman" w:hAnsi="Times New Roman"/>
          <w:b w:val="0"/>
          <w:sz w:val="26"/>
          <w:szCs w:val="26"/>
        </w:rPr>
        <w:t xml:space="preserve"> </w:t>
      </w:r>
      <w:proofErr w:type="spellStart"/>
      <w:r w:rsidR="00EC2D65" w:rsidRPr="00BE5F3F">
        <w:rPr>
          <w:rFonts w:ascii="Times New Roman" w:hAnsi="Times New Roman"/>
          <w:b w:val="0"/>
          <w:sz w:val="26"/>
          <w:szCs w:val="26"/>
        </w:rPr>
        <w:t>đó</w:t>
      </w:r>
      <w:proofErr w:type="spellEnd"/>
      <w:r w:rsidRPr="00BE5F3F">
        <w:rPr>
          <w:rFonts w:ascii="Times New Roman" w:hAnsi="Times New Roman"/>
          <w:b w:val="0"/>
          <w:sz w:val="26"/>
          <w:szCs w:val="26"/>
        </w:rPr>
        <w:t xml:space="preserve">. </w:t>
      </w:r>
    </w:p>
    <w:p w:rsidR="00046F6D" w:rsidRPr="00706F5A" w:rsidRDefault="00046F6D" w:rsidP="00BE5F3F">
      <w:pPr>
        <w:spacing w:line="312" w:lineRule="auto"/>
        <w:ind w:left="1080"/>
        <w:jc w:val="both"/>
        <w:rPr>
          <w:rFonts w:ascii="Times New Roman" w:hAnsi="Times New Roman"/>
          <w:i/>
          <w:sz w:val="26"/>
          <w:szCs w:val="26"/>
        </w:rPr>
      </w:pPr>
      <w:r w:rsidRPr="00706F5A">
        <w:rPr>
          <w:rFonts w:ascii="Times New Roman" w:hAnsi="Times New Roman"/>
          <w:i/>
          <w:sz w:val="26"/>
          <w:szCs w:val="26"/>
        </w:rPr>
        <w:t xml:space="preserve">4.2 </w:t>
      </w:r>
      <w:proofErr w:type="spellStart"/>
      <w:r w:rsidRPr="00706F5A">
        <w:rPr>
          <w:rFonts w:ascii="Times New Roman" w:hAnsi="Times New Roman"/>
          <w:i/>
          <w:sz w:val="26"/>
          <w:szCs w:val="26"/>
        </w:rPr>
        <w:t>Phương</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pháp</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nghiên</w:t>
      </w:r>
      <w:proofErr w:type="spellEnd"/>
      <w:r w:rsidRPr="00706F5A">
        <w:rPr>
          <w:rFonts w:ascii="Times New Roman" w:hAnsi="Times New Roman"/>
          <w:i/>
          <w:sz w:val="26"/>
          <w:szCs w:val="26"/>
        </w:rPr>
        <w:t xml:space="preserve"> </w:t>
      </w:r>
      <w:proofErr w:type="spellStart"/>
      <w:r w:rsidRPr="00706F5A">
        <w:rPr>
          <w:rFonts w:ascii="Times New Roman" w:hAnsi="Times New Roman"/>
          <w:i/>
          <w:sz w:val="26"/>
          <w:szCs w:val="26"/>
        </w:rPr>
        <w:t>cứu</w:t>
      </w:r>
      <w:proofErr w:type="spellEnd"/>
    </w:p>
    <w:p w:rsidR="00046F6D" w:rsidRPr="00706F5A" w:rsidRDefault="00046F6D" w:rsidP="00BE5F3F">
      <w:pPr>
        <w:spacing w:line="312" w:lineRule="auto"/>
        <w:ind w:firstLine="720"/>
        <w:jc w:val="both"/>
        <w:rPr>
          <w:rFonts w:ascii="Times New Roman" w:hAnsi="Times New Roman"/>
          <w:b w:val="0"/>
          <w:sz w:val="26"/>
          <w:szCs w:val="26"/>
        </w:rPr>
      </w:pPr>
      <w:proofErr w:type="spellStart"/>
      <w:proofErr w:type="gramStart"/>
      <w:r w:rsidRPr="00706F5A">
        <w:rPr>
          <w:rFonts w:ascii="Times New Roman" w:hAnsi="Times New Roman"/>
          <w:b w:val="0"/>
          <w:sz w:val="26"/>
          <w:szCs w:val="26"/>
        </w:rPr>
        <w:lastRenderedPageBreak/>
        <w:t>Trình</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bày</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các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phương</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pháp</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nghiên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cứu</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được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lựa</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chọn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để</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giải</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quyết</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các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vấn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đề</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nghiên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cứu</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được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đặt</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ra</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trong</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đó</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nêu</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rõ</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phương</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pháp</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nào</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được</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áp</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dụng</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như</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thế</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nào</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nhằm</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giải</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quyết</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những</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vấn</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đề</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cụ</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thể</w:t>
      </w:r>
      <w:proofErr w:type="spellEnd"/>
      <w:r w:rsidRPr="00706F5A">
        <w:rPr>
          <w:rFonts w:ascii="Times New Roman" w:hAnsi="Times New Roman"/>
          <w:b w:val="0"/>
          <w:sz w:val="26"/>
          <w:szCs w:val="26"/>
        </w:rPr>
        <w:t xml:space="preserve"> </w:t>
      </w:r>
      <w:proofErr w:type="spellStart"/>
      <w:r w:rsidRPr="00706F5A">
        <w:rPr>
          <w:rFonts w:ascii="Times New Roman" w:hAnsi="Times New Roman"/>
          <w:b w:val="0"/>
          <w:sz w:val="26"/>
          <w:szCs w:val="26"/>
        </w:rPr>
        <w:t>nào</w:t>
      </w:r>
      <w:proofErr w:type="spellEnd"/>
      <w:r w:rsidRPr="00706F5A">
        <w:rPr>
          <w:rFonts w:ascii="Times New Roman" w:hAnsi="Times New Roman"/>
          <w:b w:val="0"/>
          <w:sz w:val="26"/>
          <w:szCs w:val="26"/>
        </w:rPr>
        <w:t>.</w:t>
      </w:r>
      <w:proofErr w:type="gramEnd"/>
    </w:p>
    <w:p w:rsidR="00FC26D7" w:rsidRPr="00706F5A" w:rsidRDefault="00FC26D7" w:rsidP="00BE5F3F">
      <w:pPr>
        <w:pStyle w:val="ListParagraph"/>
        <w:numPr>
          <w:ilvl w:val="0"/>
          <w:numId w:val="1"/>
        </w:numPr>
        <w:spacing w:line="312" w:lineRule="auto"/>
        <w:jc w:val="both"/>
        <w:rPr>
          <w:rFonts w:ascii="Times New Roman" w:hAnsi="Times New Roman"/>
          <w:sz w:val="26"/>
          <w:szCs w:val="26"/>
        </w:rPr>
      </w:pPr>
      <w:proofErr w:type="spellStart"/>
      <w:r w:rsidRPr="00706F5A">
        <w:rPr>
          <w:rFonts w:ascii="Times New Roman" w:hAnsi="Times New Roman"/>
          <w:sz w:val="26"/>
          <w:szCs w:val="26"/>
        </w:rPr>
        <w:t>Danh</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mục</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tài</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liệu</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tham</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khảo</w:t>
      </w:r>
      <w:proofErr w:type="spellEnd"/>
    </w:p>
    <w:p w:rsidR="00FC26D7" w:rsidRPr="00BE5F3F" w:rsidRDefault="00FC26D7" w:rsidP="00BE5F3F">
      <w:pPr>
        <w:spacing w:line="312" w:lineRule="auto"/>
        <w:ind w:firstLine="720"/>
        <w:jc w:val="both"/>
        <w:rPr>
          <w:rFonts w:ascii="Times New Roman" w:hAnsi="Times New Roman"/>
          <w:b w:val="0"/>
          <w:sz w:val="26"/>
          <w:szCs w:val="26"/>
        </w:rPr>
      </w:pPr>
      <w:proofErr w:type="spellStart"/>
      <w:r w:rsidRPr="00BE5F3F">
        <w:rPr>
          <w:rFonts w:ascii="Times New Roman" w:hAnsi="Times New Roman"/>
          <w:b w:val="0"/>
          <w:sz w:val="26"/>
          <w:szCs w:val="26"/>
        </w:rPr>
        <w:t>Bao</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gồm</w:t>
      </w:r>
      <w:proofErr w:type="spellEnd"/>
      <w:r w:rsidRPr="00BE5F3F">
        <w:rPr>
          <w:rFonts w:ascii="Times New Roman" w:hAnsi="Times New Roman"/>
          <w:b w:val="0"/>
          <w:sz w:val="26"/>
          <w:szCs w:val="26"/>
        </w:rPr>
        <w:t>: (</w:t>
      </w:r>
      <w:proofErr w:type="spellStart"/>
      <w:r w:rsidRPr="00BE5F3F">
        <w:rPr>
          <w:rFonts w:ascii="Times New Roman" w:hAnsi="Times New Roman"/>
          <w:b w:val="0"/>
          <w:sz w:val="26"/>
          <w:szCs w:val="26"/>
        </w:rPr>
        <w:t>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văn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bản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quy</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phạm</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pháp</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luật</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quan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đến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đối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tượng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và</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phạm</w:t>
      </w:r>
      <w:proofErr w:type="spellEnd"/>
      <w:r w:rsidRPr="00BE5F3F">
        <w:rPr>
          <w:rFonts w:ascii="Times New Roman" w:hAnsi="Times New Roman"/>
          <w:b w:val="0"/>
          <w:sz w:val="26"/>
          <w:szCs w:val="26"/>
        </w:rPr>
        <w:t xml:space="preserve"> vi </w:t>
      </w:r>
      <w:proofErr w:type="spellStart"/>
      <w:r w:rsidRPr="00BE5F3F">
        <w:rPr>
          <w:rFonts w:ascii="Times New Roman" w:hAnsi="Times New Roman"/>
          <w:b w:val="0"/>
          <w:sz w:val="26"/>
          <w:szCs w:val="26"/>
        </w:rPr>
        <w:t>nghiên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cứu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của</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đề</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tài</w:t>
      </w:r>
      <w:proofErr w:type="spellEnd"/>
      <w:r w:rsidRPr="00BE5F3F">
        <w:rPr>
          <w:rFonts w:ascii="Times New Roman" w:hAnsi="Times New Roman"/>
          <w:b w:val="0"/>
          <w:sz w:val="26"/>
          <w:szCs w:val="26"/>
        </w:rPr>
        <w:t xml:space="preserve">; (ii) </w:t>
      </w:r>
      <w:proofErr w:type="spellStart"/>
      <w:r w:rsidRPr="00BE5F3F">
        <w:rPr>
          <w:rFonts w:ascii="Times New Roman" w:hAnsi="Times New Roman"/>
          <w:b w:val="0"/>
          <w:sz w:val="26"/>
          <w:szCs w:val="26"/>
        </w:rPr>
        <w:t>các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tài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liệu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khoa</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học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thực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tiễn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được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công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bố</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phát</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hành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rộng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rãi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có</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thể</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liên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quan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đến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đề</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tài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với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đầy</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đủ</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thông</w:t>
      </w:r>
      <w:proofErr w:type="spellEnd"/>
      <w:r w:rsidRPr="00BE5F3F">
        <w:rPr>
          <w:rFonts w:ascii="Times New Roman" w:hAnsi="Times New Roman"/>
          <w:b w:val="0"/>
          <w:sz w:val="26"/>
          <w:szCs w:val="26"/>
        </w:rPr>
        <w:t xml:space="preserve"> tin </w:t>
      </w:r>
      <w:proofErr w:type="spellStart"/>
      <w:r w:rsidRPr="00BE5F3F">
        <w:rPr>
          <w:rFonts w:ascii="Times New Roman" w:hAnsi="Times New Roman"/>
          <w:b w:val="0"/>
          <w:sz w:val="26"/>
          <w:szCs w:val="26"/>
        </w:rPr>
        <w:t>về</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tác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giả</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hoặc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chủ</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sở</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hữu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tiêu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đề</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của</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tài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liệu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hình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thức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công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bố</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tài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liệu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nơi</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và</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năm</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công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bố</w:t>
      </w:r>
      <w:proofErr w:type="spellEnd"/>
      <w:r w:rsidRPr="00BE5F3F">
        <w:rPr>
          <w:rFonts w:ascii="Times New Roman" w:hAnsi="Times New Roman"/>
          <w:b w:val="0"/>
          <w:sz w:val="26"/>
          <w:szCs w:val="26"/>
        </w:rPr>
        <w:t>.</w:t>
      </w:r>
    </w:p>
    <w:p w:rsidR="00046F6D" w:rsidRPr="00706F5A" w:rsidRDefault="00046F6D" w:rsidP="00BE5F3F">
      <w:pPr>
        <w:pStyle w:val="ListParagraph"/>
        <w:numPr>
          <w:ilvl w:val="0"/>
          <w:numId w:val="1"/>
        </w:numPr>
        <w:spacing w:line="312" w:lineRule="auto"/>
        <w:jc w:val="both"/>
        <w:rPr>
          <w:rFonts w:ascii="Times New Roman" w:hAnsi="Times New Roman"/>
          <w:sz w:val="26"/>
          <w:szCs w:val="26"/>
        </w:rPr>
      </w:pPr>
      <w:proofErr w:type="spellStart"/>
      <w:r w:rsidRPr="00706F5A">
        <w:rPr>
          <w:rFonts w:ascii="Times New Roman" w:hAnsi="Times New Roman"/>
          <w:sz w:val="26"/>
          <w:szCs w:val="26"/>
        </w:rPr>
        <w:t>Kế</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hoạch</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công</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bố</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bài</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báo</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báo</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cáo</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khoa</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học</w:t>
      </w:r>
      <w:proofErr w:type="spellEnd"/>
      <w:r w:rsidRPr="00706F5A">
        <w:rPr>
          <w:rFonts w:ascii="Times New Roman" w:hAnsi="Times New Roman"/>
          <w:sz w:val="26"/>
          <w:szCs w:val="26"/>
        </w:rPr>
        <w:t xml:space="preserve"> </w:t>
      </w:r>
    </w:p>
    <w:p w:rsidR="00046F6D" w:rsidRPr="00BE5F3F" w:rsidRDefault="00046F6D" w:rsidP="00BE5F3F">
      <w:pPr>
        <w:spacing w:line="312" w:lineRule="auto"/>
        <w:ind w:firstLine="720"/>
        <w:jc w:val="both"/>
        <w:rPr>
          <w:rFonts w:ascii="Times New Roman" w:hAnsi="Times New Roman"/>
          <w:b w:val="0"/>
          <w:sz w:val="26"/>
          <w:szCs w:val="26"/>
        </w:rPr>
      </w:pPr>
      <w:bookmarkStart w:id="0" w:name="_GoBack"/>
      <w:bookmarkEnd w:id="0"/>
      <w:proofErr w:type="spellStart"/>
      <w:r w:rsidRPr="00BE5F3F">
        <w:rPr>
          <w:rFonts w:ascii="Times New Roman" w:hAnsi="Times New Roman"/>
          <w:b w:val="0"/>
          <w:sz w:val="26"/>
          <w:szCs w:val="26"/>
        </w:rPr>
        <w:t>Nêu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kế</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hoạch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đáp</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ứng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điều</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kiện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để</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được</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đăng</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ký</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đánh</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giá</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luận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án</w:t>
      </w:r>
      <w:proofErr w:type="spellEnd"/>
      <w:r w:rsidRPr="00BE5F3F">
        <w:rPr>
          <w:rFonts w:ascii="Times New Roman" w:hAnsi="Times New Roman"/>
          <w:b w:val="0"/>
          <w:sz w:val="26"/>
          <w:szCs w:val="26"/>
        </w:rPr>
        <w:t xml:space="preserve"> ở </w:t>
      </w:r>
      <w:proofErr w:type="spellStart"/>
      <w:r w:rsidRPr="00BE5F3F">
        <w:rPr>
          <w:rFonts w:ascii="Times New Roman" w:hAnsi="Times New Roman"/>
          <w:b w:val="0"/>
          <w:sz w:val="26"/>
          <w:szCs w:val="26"/>
        </w:rPr>
        <w:t>đơn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vị</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chuyên</w:t>
      </w:r>
      <w:proofErr w:type="spellEnd"/>
      <w:r w:rsidRPr="00BE5F3F">
        <w:rPr>
          <w:rFonts w:ascii="Times New Roman" w:hAnsi="Times New Roman"/>
          <w:b w:val="0"/>
          <w:sz w:val="26"/>
          <w:szCs w:val="26"/>
        </w:rPr>
        <w:t xml:space="preserve"> </w:t>
      </w:r>
      <w:proofErr w:type="spellStart"/>
      <w:r w:rsidRPr="00BE5F3F">
        <w:rPr>
          <w:rFonts w:ascii="Times New Roman" w:hAnsi="Times New Roman"/>
          <w:b w:val="0"/>
          <w:sz w:val="26"/>
          <w:szCs w:val="26"/>
        </w:rPr>
        <w:t>môn</w:t>
      </w:r>
      <w:proofErr w:type="spellEnd"/>
      <w:r w:rsidRPr="00BE5F3F">
        <w:rPr>
          <w:rFonts w:ascii="Times New Roman" w:hAnsi="Times New Roman"/>
          <w:b w:val="0"/>
          <w:sz w:val="26"/>
          <w:szCs w:val="26"/>
        </w:rPr>
        <w:t xml:space="preserve"> (</w:t>
      </w:r>
      <w:r w:rsidRPr="00BE5F3F">
        <w:rPr>
          <w:rFonts w:ascii="Times New Roman" w:hAnsi="Times New Roman"/>
          <w:b w:val="0"/>
          <w:sz w:val="26"/>
          <w:szCs w:val="26"/>
          <w:lang w:val="vi-VN"/>
        </w:rPr>
        <w:t>công bố tối thiểu 02 bài báo về kết quả nghiên cứu của luận án trong đó có 01 bài đăng trên tạp chí khoa học thuộc danh mục các tạp chí ISI-Scopus hoặc đã công bố tối thiểu 02 báo cáo trong kỷ yếu hội thảo quốc tế có phản biện hoặc 02 bài báo đăng trên tạp chí khoa học nước ngoài có phản biện</w:t>
      </w:r>
      <w:r w:rsidRPr="00BE5F3F">
        <w:rPr>
          <w:rFonts w:ascii="Times New Roman" w:hAnsi="Times New Roman"/>
          <w:b w:val="0"/>
          <w:sz w:val="26"/>
          <w:szCs w:val="26"/>
        </w:rPr>
        <w:t>).</w:t>
      </w:r>
    </w:p>
    <w:p w:rsidR="00046F6D" w:rsidRPr="00706F5A" w:rsidRDefault="00046F6D" w:rsidP="00BE5F3F">
      <w:pPr>
        <w:pStyle w:val="ListParagraph"/>
        <w:numPr>
          <w:ilvl w:val="0"/>
          <w:numId w:val="1"/>
        </w:numPr>
        <w:spacing w:line="312" w:lineRule="auto"/>
        <w:jc w:val="both"/>
        <w:rPr>
          <w:rFonts w:ascii="Times New Roman" w:hAnsi="Times New Roman"/>
          <w:sz w:val="26"/>
          <w:szCs w:val="26"/>
        </w:rPr>
      </w:pPr>
      <w:proofErr w:type="spellStart"/>
      <w:r w:rsidRPr="00706F5A">
        <w:rPr>
          <w:rFonts w:ascii="Times New Roman" w:hAnsi="Times New Roman"/>
          <w:sz w:val="26"/>
          <w:szCs w:val="26"/>
        </w:rPr>
        <w:t>Đề</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xuất</w:t>
      </w:r>
      <w:proofErr w:type="spellEnd"/>
      <w:r w:rsidRPr="00706F5A">
        <w:rPr>
          <w:rFonts w:ascii="Times New Roman" w:hAnsi="Times New Roman"/>
          <w:sz w:val="26"/>
          <w:szCs w:val="26"/>
        </w:rPr>
        <w:t xml:space="preserve"> </w:t>
      </w:r>
      <w:proofErr w:type="spellStart"/>
      <w:r w:rsidRPr="00706F5A">
        <w:rPr>
          <w:rFonts w:ascii="Times New Roman" w:hAnsi="Times New Roman"/>
          <w:sz w:val="26"/>
          <w:szCs w:val="26"/>
        </w:rPr>
        <w:t>ng</w:t>
      </w:r>
      <w:r w:rsidR="00EC2D65" w:rsidRPr="00706F5A">
        <w:rPr>
          <w:rFonts w:ascii="Times New Roman" w:hAnsi="Times New Roman"/>
          <w:sz w:val="26"/>
          <w:szCs w:val="26"/>
        </w:rPr>
        <w:t>ười</w:t>
      </w:r>
      <w:proofErr w:type="spellEnd"/>
      <w:r w:rsidR="00EC2D65" w:rsidRPr="00706F5A">
        <w:rPr>
          <w:rFonts w:ascii="Times New Roman" w:hAnsi="Times New Roman"/>
          <w:sz w:val="26"/>
          <w:szCs w:val="26"/>
        </w:rPr>
        <w:t xml:space="preserve"> </w:t>
      </w:r>
      <w:proofErr w:type="spellStart"/>
      <w:r w:rsidR="00EC2D65" w:rsidRPr="00706F5A">
        <w:rPr>
          <w:rFonts w:ascii="Times New Roman" w:hAnsi="Times New Roman"/>
          <w:sz w:val="26"/>
          <w:szCs w:val="26"/>
        </w:rPr>
        <w:t>hướng</w:t>
      </w:r>
      <w:proofErr w:type="spellEnd"/>
      <w:r w:rsidR="00EC2D65" w:rsidRPr="00706F5A">
        <w:rPr>
          <w:rFonts w:ascii="Times New Roman" w:hAnsi="Times New Roman"/>
          <w:sz w:val="26"/>
          <w:szCs w:val="26"/>
        </w:rPr>
        <w:t xml:space="preserve"> </w:t>
      </w:r>
      <w:proofErr w:type="spellStart"/>
      <w:r w:rsidR="00EC2D65" w:rsidRPr="00706F5A">
        <w:rPr>
          <w:rFonts w:ascii="Times New Roman" w:hAnsi="Times New Roman"/>
          <w:sz w:val="26"/>
          <w:szCs w:val="26"/>
        </w:rPr>
        <w:t>dẫn</w:t>
      </w:r>
      <w:proofErr w:type="spellEnd"/>
      <w:r w:rsidR="00EC2D65" w:rsidRPr="00706F5A">
        <w:rPr>
          <w:rFonts w:ascii="Times New Roman" w:hAnsi="Times New Roman"/>
          <w:sz w:val="26"/>
          <w:szCs w:val="26"/>
        </w:rPr>
        <w:t xml:space="preserve"> </w:t>
      </w:r>
      <w:proofErr w:type="spellStart"/>
      <w:r w:rsidR="00EC2D65" w:rsidRPr="00706F5A">
        <w:rPr>
          <w:rFonts w:ascii="Times New Roman" w:hAnsi="Times New Roman"/>
          <w:sz w:val="26"/>
          <w:szCs w:val="26"/>
        </w:rPr>
        <w:t>khoa</w:t>
      </w:r>
      <w:proofErr w:type="spellEnd"/>
      <w:r w:rsidR="00EC2D65" w:rsidRPr="00706F5A">
        <w:rPr>
          <w:rFonts w:ascii="Times New Roman" w:hAnsi="Times New Roman"/>
          <w:sz w:val="26"/>
          <w:szCs w:val="26"/>
        </w:rPr>
        <w:t xml:space="preserve"> </w:t>
      </w:r>
      <w:proofErr w:type="spellStart"/>
      <w:r w:rsidR="00EC2D65" w:rsidRPr="00706F5A">
        <w:rPr>
          <w:rFonts w:ascii="Times New Roman" w:hAnsi="Times New Roman"/>
          <w:sz w:val="26"/>
          <w:szCs w:val="26"/>
        </w:rPr>
        <w:t>học</w:t>
      </w:r>
      <w:proofErr w:type="spellEnd"/>
      <w:r w:rsidR="00EC2D65" w:rsidRPr="00706F5A">
        <w:rPr>
          <w:rFonts w:ascii="Times New Roman" w:hAnsi="Times New Roman"/>
          <w:sz w:val="26"/>
          <w:szCs w:val="26"/>
        </w:rPr>
        <w:t xml:space="preserve"> (</w:t>
      </w:r>
      <w:proofErr w:type="spellStart"/>
      <w:r w:rsidR="00EC2D65" w:rsidRPr="00706F5A">
        <w:rPr>
          <w:rFonts w:ascii="Times New Roman" w:hAnsi="Times New Roman"/>
          <w:sz w:val="26"/>
          <w:szCs w:val="26"/>
        </w:rPr>
        <w:t>nếu</w:t>
      </w:r>
      <w:proofErr w:type="spellEnd"/>
      <w:r w:rsidR="00EC2D65" w:rsidRPr="00706F5A">
        <w:rPr>
          <w:rFonts w:ascii="Times New Roman" w:hAnsi="Times New Roman"/>
          <w:sz w:val="26"/>
          <w:szCs w:val="26"/>
        </w:rPr>
        <w:t xml:space="preserve"> </w:t>
      </w:r>
      <w:proofErr w:type="spellStart"/>
      <w:r w:rsidR="00EC2D65" w:rsidRPr="00706F5A">
        <w:rPr>
          <w:rFonts w:ascii="Times New Roman" w:hAnsi="Times New Roman"/>
          <w:sz w:val="26"/>
          <w:szCs w:val="26"/>
        </w:rPr>
        <w:t>có</w:t>
      </w:r>
      <w:proofErr w:type="spellEnd"/>
      <w:r w:rsidR="00EC2D65" w:rsidRPr="00706F5A">
        <w:rPr>
          <w:rFonts w:ascii="Times New Roman" w:hAnsi="Times New Roman"/>
          <w:sz w:val="26"/>
          <w:szCs w:val="26"/>
        </w:rPr>
        <w:t>)</w:t>
      </w:r>
    </w:p>
    <w:p w:rsidR="009B69E5" w:rsidRPr="00706F5A" w:rsidRDefault="009B69E5" w:rsidP="00BE5F3F">
      <w:pPr>
        <w:spacing w:line="312" w:lineRule="auto"/>
      </w:pPr>
    </w:p>
    <w:sectPr w:rsidR="009B69E5" w:rsidRPr="00706F5A" w:rsidSect="00BE5F3F">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VNI-Times">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2CE7"/>
    <w:multiLevelType w:val="hybridMultilevel"/>
    <w:tmpl w:val="46083320"/>
    <w:lvl w:ilvl="0" w:tplc="0409000F">
      <w:start w:val="1"/>
      <w:numFmt w:val="decimal"/>
      <w:lvlText w:val="%1."/>
      <w:lvlJc w:val="left"/>
      <w:pPr>
        <w:ind w:left="1080" w:hanging="360"/>
      </w:pPr>
    </w:lvl>
    <w:lvl w:ilvl="1" w:tplc="72E0670E">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6D"/>
    <w:rsid w:val="00046F6D"/>
    <w:rsid w:val="00090D1A"/>
    <w:rsid w:val="001129BB"/>
    <w:rsid w:val="001474B1"/>
    <w:rsid w:val="00167F28"/>
    <w:rsid w:val="00255045"/>
    <w:rsid w:val="00273662"/>
    <w:rsid w:val="002E30BC"/>
    <w:rsid w:val="003A69C4"/>
    <w:rsid w:val="003C198E"/>
    <w:rsid w:val="003C68FB"/>
    <w:rsid w:val="00433C18"/>
    <w:rsid w:val="00481953"/>
    <w:rsid w:val="004D672E"/>
    <w:rsid w:val="00563D63"/>
    <w:rsid w:val="005C6E00"/>
    <w:rsid w:val="005C7417"/>
    <w:rsid w:val="006400D2"/>
    <w:rsid w:val="006820A4"/>
    <w:rsid w:val="006C2107"/>
    <w:rsid w:val="006D0C86"/>
    <w:rsid w:val="007002B0"/>
    <w:rsid w:val="007010C6"/>
    <w:rsid w:val="00706F5A"/>
    <w:rsid w:val="00721EA8"/>
    <w:rsid w:val="00727774"/>
    <w:rsid w:val="007606F9"/>
    <w:rsid w:val="00761AAA"/>
    <w:rsid w:val="007C7818"/>
    <w:rsid w:val="007E2A9F"/>
    <w:rsid w:val="00803FF5"/>
    <w:rsid w:val="00825427"/>
    <w:rsid w:val="0082612F"/>
    <w:rsid w:val="00835D29"/>
    <w:rsid w:val="008421F6"/>
    <w:rsid w:val="008612A1"/>
    <w:rsid w:val="00864627"/>
    <w:rsid w:val="00886120"/>
    <w:rsid w:val="00892BB0"/>
    <w:rsid w:val="009613FD"/>
    <w:rsid w:val="00964F39"/>
    <w:rsid w:val="009B1367"/>
    <w:rsid w:val="009B69E5"/>
    <w:rsid w:val="009C316B"/>
    <w:rsid w:val="009E5072"/>
    <w:rsid w:val="00A17CA9"/>
    <w:rsid w:val="00A55AF9"/>
    <w:rsid w:val="00A8594B"/>
    <w:rsid w:val="00B03631"/>
    <w:rsid w:val="00B15DAB"/>
    <w:rsid w:val="00B34B1F"/>
    <w:rsid w:val="00B53373"/>
    <w:rsid w:val="00BD3F59"/>
    <w:rsid w:val="00BD5EC9"/>
    <w:rsid w:val="00BE5F3F"/>
    <w:rsid w:val="00C450D6"/>
    <w:rsid w:val="00C66DD5"/>
    <w:rsid w:val="00CA1329"/>
    <w:rsid w:val="00D368FC"/>
    <w:rsid w:val="00D47A99"/>
    <w:rsid w:val="00D87E18"/>
    <w:rsid w:val="00DA201A"/>
    <w:rsid w:val="00E44B3E"/>
    <w:rsid w:val="00E95ECF"/>
    <w:rsid w:val="00EC2D65"/>
    <w:rsid w:val="00EC6A07"/>
    <w:rsid w:val="00EC729C"/>
    <w:rsid w:val="00F27057"/>
    <w:rsid w:val="00F35062"/>
    <w:rsid w:val="00F42DCC"/>
    <w:rsid w:val="00F765EE"/>
    <w:rsid w:val="00FC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F6D"/>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F6D"/>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DC1D-2017-9E41-9CB1-FEBC266B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Ngoc Nguyen</cp:lastModifiedBy>
  <cp:revision>2</cp:revision>
  <dcterms:created xsi:type="dcterms:W3CDTF">2017-05-24T04:34:00Z</dcterms:created>
  <dcterms:modified xsi:type="dcterms:W3CDTF">2017-05-24T04:34:00Z</dcterms:modified>
</cp:coreProperties>
</file>